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71" w:rsidRDefault="005907AF" w:rsidP="005907AF">
      <w:pPr>
        <w:spacing w:after="0" w:line="240" w:lineRule="auto"/>
        <w:jc w:val="center"/>
        <w:rPr>
          <w:rFonts w:ascii="Arial Rounded MT Bold" w:hAnsi="Arial Rounded MT Bold"/>
          <w:i/>
          <w:sz w:val="56"/>
          <w:szCs w:val="56"/>
        </w:rPr>
      </w:pPr>
      <w:r w:rsidRPr="005907AF">
        <w:rPr>
          <w:rFonts w:ascii="Arial Rounded MT Bold" w:hAnsi="Arial Rounded MT Bold"/>
          <w:i/>
          <w:sz w:val="56"/>
          <w:szCs w:val="56"/>
        </w:rPr>
        <w:t xml:space="preserve">USDA-NRCS FUNDING OPPORTUNITY THROUGH EQIP  </w:t>
      </w:r>
    </w:p>
    <w:p w:rsidR="005907AF" w:rsidRDefault="005907AF" w:rsidP="005907AF">
      <w:pPr>
        <w:spacing w:after="0" w:line="240" w:lineRule="auto"/>
        <w:rPr>
          <w:rFonts w:ascii="Arial" w:hAnsi="Arial" w:cs="Arial"/>
          <w:sz w:val="40"/>
          <w:szCs w:val="40"/>
        </w:rPr>
      </w:pPr>
    </w:p>
    <w:p w:rsidR="005907AF" w:rsidRDefault="005907AF" w:rsidP="005907AF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5907AF">
        <w:rPr>
          <w:rFonts w:ascii="Tahoma" w:hAnsi="Tahoma" w:cs="Tahoma"/>
          <w:sz w:val="32"/>
          <w:szCs w:val="32"/>
        </w:rPr>
        <w:t xml:space="preserve">LOCAL FUNDING OPPORTUNITIES PROVIDED </w:t>
      </w:r>
      <w:r>
        <w:rPr>
          <w:rFonts w:ascii="Tahoma" w:hAnsi="Tahoma" w:cs="Tahoma"/>
          <w:sz w:val="32"/>
          <w:szCs w:val="32"/>
        </w:rPr>
        <w:t>THROUGH USDA-NRCS IN COOPERATIO</w:t>
      </w:r>
      <w:r w:rsidRPr="005907AF">
        <w:rPr>
          <w:rFonts w:ascii="Tahoma" w:hAnsi="Tahoma" w:cs="Tahoma"/>
          <w:sz w:val="32"/>
          <w:szCs w:val="32"/>
        </w:rPr>
        <w:t>N WITH THE CATOCTIN AND FREDERICK SOIL CONSERVATION DISTRICTS</w:t>
      </w:r>
    </w:p>
    <w:p w:rsidR="005907AF" w:rsidRDefault="005907AF" w:rsidP="005907AF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5907AF" w:rsidRDefault="005907AF" w:rsidP="00480783">
      <w:pPr>
        <w:spacing w:after="0" w:line="240" w:lineRule="auto"/>
        <w:ind w:left="720" w:right="720"/>
        <w:jc w:val="center"/>
        <w:rPr>
          <w:rFonts w:ascii="Arial" w:hAnsi="Arial" w:cs="Arial"/>
          <w:b/>
          <w:i/>
          <w:sz w:val="32"/>
          <w:szCs w:val="32"/>
        </w:rPr>
      </w:pPr>
      <w:r w:rsidRPr="00480783">
        <w:rPr>
          <w:rFonts w:ascii="Arial" w:hAnsi="Arial" w:cs="Arial"/>
          <w:b/>
          <w:i/>
          <w:sz w:val="32"/>
          <w:szCs w:val="32"/>
        </w:rPr>
        <w:t xml:space="preserve">A </w:t>
      </w:r>
      <w:r w:rsidRPr="00CB3024">
        <w:rPr>
          <w:rFonts w:ascii="Arial" w:hAnsi="Arial" w:cs="Arial"/>
          <w:b/>
          <w:i/>
          <w:sz w:val="32"/>
          <w:szCs w:val="32"/>
          <w:u w:val="single"/>
        </w:rPr>
        <w:t>VARIETY</w:t>
      </w:r>
      <w:r w:rsidRPr="00480783">
        <w:rPr>
          <w:rFonts w:ascii="Arial" w:hAnsi="Arial" w:cs="Arial"/>
          <w:b/>
          <w:i/>
          <w:sz w:val="32"/>
          <w:szCs w:val="32"/>
        </w:rPr>
        <w:t xml:space="preserve"> OF BEST MANAGEMENT PRACTICES WILL QUALIFY FOR FUNDING TO ADDRESS RESOURCE CONCERNS IDENTIFIED BY THE FREDERICK COUNTY WORKING GROUP</w:t>
      </w:r>
    </w:p>
    <w:p w:rsidR="00480783" w:rsidRDefault="00480783" w:rsidP="005907AF">
      <w:pPr>
        <w:spacing w:after="0" w:line="240" w:lineRule="auto"/>
        <w:ind w:left="720" w:right="720"/>
        <w:rPr>
          <w:rFonts w:ascii="Arial" w:hAnsi="Arial" w:cs="Arial"/>
          <w:b/>
          <w:i/>
          <w:sz w:val="32"/>
          <w:szCs w:val="32"/>
        </w:rPr>
      </w:pPr>
    </w:p>
    <w:p w:rsidR="00480783" w:rsidRDefault="00480783" w:rsidP="00480783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Your Local Partners will be accepting applications for this funding opportunity from:</w:t>
      </w:r>
    </w:p>
    <w:p w:rsidR="00480783" w:rsidRDefault="00480783" w:rsidP="00480783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80783" w:rsidRDefault="00480783" w:rsidP="00480783">
      <w:pPr>
        <w:spacing w:after="0" w:line="240" w:lineRule="auto"/>
        <w:ind w:left="720" w:right="720"/>
        <w:rPr>
          <w:rFonts w:ascii="Franklin Gothic Heavy" w:hAnsi="Franklin Gothic Heavy" w:cs="Arial"/>
          <w:sz w:val="32"/>
          <w:szCs w:val="32"/>
        </w:rPr>
      </w:pPr>
      <w:r>
        <w:rPr>
          <w:rFonts w:ascii="Franklin Gothic Heavy" w:hAnsi="Franklin Gothic Heavy" w:cs="Arial"/>
          <w:sz w:val="32"/>
          <w:szCs w:val="32"/>
        </w:rPr>
        <w:t>November 16, 2015 through December 16, 2015</w:t>
      </w:r>
    </w:p>
    <w:p w:rsidR="00480783" w:rsidRDefault="00480783" w:rsidP="00480783">
      <w:pPr>
        <w:spacing w:after="0" w:line="240" w:lineRule="auto"/>
        <w:rPr>
          <w:rFonts w:ascii="Franklin Gothic Heavy" w:hAnsi="Franklin Gothic Heavy" w:cs="Arial"/>
          <w:sz w:val="32"/>
          <w:szCs w:val="32"/>
        </w:rPr>
      </w:pPr>
    </w:p>
    <w:p w:rsidR="00480783" w:rsidRDefault="00480783" w:rsidP="00480783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Contact Brent </w:t>
      </w:r>
      <w:proofErr w:type="spellStart"/>
      <w:r>
        <w:rPr>
          <w:rFonts w:ascii="Arial" w:hAnsi="Arial" w:cs="Arial"/>
          <w:sz w:val="32"/>
          <w:szCs w:val="32"/>
        </w:rPr>
        <w:t>Cammauf</w:t>
      </w:r>
      <w:proofErr w:type="spellEnd"/>
      <w:r>
        <w:rPr>
          <w:rFonts w:ascii="Arial" w:hAnsi="Arial" w:cs="Arial"/>
          <w:sz w:val="32"/>
          <w:szCs w:val="32"/>
        </w:rPr>
        <w:t xml:space="preserve"> or Denny </w:t>
      </w:r>
      <w:proofErr w:type="spellStart"/>
      <w:r>
        <w:rPr>
          <w:rFonts w:ascii="Arial" w:hAnsi="Arial" w:cs="Arial"/>
          <w:sz w:val="32"/>
          <w:szCs w:val="32"/>
        </w:rPr>
        <w:t>Remsburg</w:t>
      </w:r>
      <w:proofErr w:type="spellEnd"/>
      <w:r>
        <w:rPr>
          <w:rFonts w:ascii="Arial" w:hAnsi="Arial" w:cs="Arial"/>
          <w:sz w:val="32"/>
          <w:szCs w:val="32"/>
        </w:rPr>
        <w:t xml:space="preserve"> for more details or to schedule an appointment.</w:t>
      </w:r>
    </w:p>
    <w:p w:rsidR="00480783" w:rsidRDefault="00480783" w:rsidP="00480783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80783" w:rsidRDefault="00480783" w:rsidP="00480783">
      <w:pPr>
        <w:spacing w:after="0" w:line="240" w:lineRule="auto"/>
        <w:ind w:left="1008" w:right="1008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301-695-2803 x3</w:t>
      </w:r>
    </w:p>
    <w:p w:rsidR="00480783" w:rsidRDefault="00480783" w:rsidP="00480783">
      <w:pPr>
        <w:spacing w:after="0" w:line="240" w:lineRule="auto"/>
        <w:ind w:left="1008" w:right="1008"/>
        <w:jc w:val="center"/>
        <w:rPr>
          <w:rFonts w:ascii="Arial" w:hAnsi="Arial" w:cs="Arial"/>
          <w:sz w:val="32"/>
          <w:szCs w:val="32"/>
          <w:u w:val="single"/>
        </w:rPr>
      </w:pPr>
      <w:proofErr w:type="gramStart"/>
      <w:r>
        <w:rPr>
          <w:rFonts w:ascii="Arial" w:hAnsi="Arial" w:cs="Arial"/>
          <w:sz w:val="32"/>
          <w:szCs w:val="32"/>
        </w:rPr>
        <w:t>or</w:t>
      </w:r>
      <w:proofErr w:type="gramEnd"/>
      <w:r>
        <w:rPr>
          <w:rFonts w:ascii="Arial" w:hAnsi="Arial" w:cs="Arial"/>
          <w:sz w:val="32"/>
          <w:szCs w:val="32"/>
        </w:rPr>
        <w:t xml:space="preserve"> visit our website: </w:t>
      </w:r>
      <w:r w:rsidRPr="00480783">
        <w:rPr>
          <w:rFonts w:ascii="Arial" w:hAnsi="Arial" w:cs="Arial"/>
          <w:sz w:val="32"/>
          <w:szCs w:val="32"/>
          <w:u w:val="single"/>
        </w:rPr>
        <w:t>catoctinfrederickscd.com</w:t>
      </w:r>
    </w:p>
    <w:p w:rsidR="00480783" w:rsidRDefault="00480783" w:rsidP="00480783">
      <w:pPr>
        <w:spacing w:after="0" w:line="240" w:lineRule="auto"/>
        <w:ind w:left="1008" w:right="1008"/>
        <w:jc w:val="center"/>
        <w:rPr>
          <w:rFonts w:ascii="Arial" w:hAnsi="Arial" w:cs="Arial"/>
          <w:sz w:val="32"/>
          <w:szCs w:val="32"/>
          <w:u w:val="single"/>
        </w:rPr>
      </w:pPr>
    </w:p>
    <w:p w:rsidR="00480783" w:rsidRDefault="00480783" w:rsidP="00480783">
      <w:pPr>
        <w:spacing w:after="0" w:line="240" w:lineRule="auto"/>
        <w:ind w:left="1008" w:right="1008"/>
        <w:jc w:val="center"/>
        <w:rPr>
          <w:rFonts w:ascii="Arial" w:hAnsi="Arial" w:cs="Arial"/>
          <w:sz w:val="32"/>
          <w:szCs w:val="32"/>
        </w:rPr>
      </w:pPr>
    </w:p>
    <w:p w:rsidR="00480783" w:rsidRPr="00480783" w:rsidRDefault="00480783" w:rsidP="00480783">
      <w:pPr>
        <w:spacing w:after="0" w:line="240" w:lineRule="auto"/>
        <w:ind w:left="1008" w:right="1008"/>
        <w:jc w:val="center"/>
        <w:rPr>
          <w:rFonts w:ascii="Arial" w:hAnsi="Arial" w:cs="Arial"/>
          <w:sz w:val="32"/>
          <w:szCs w:val="32"/>
        </w:rPr>
      </w:pPr>
    </w:p>
    <w:p w:rsidR="005907AF" w:rsidRPr="005907AF" w:rsidRDefault="005907AF" w:rsidP="005907AF">
      <w:pPr>
        <w:spacing w:after="0" w:line="240" w:lineRule="auto"/>
        <w:jc w:val="center"/>
        <w:rPr>
          <w:rFonts w:ascii="Arial Rounded MT Bold" w:hAnsi="Arial Rounded MT Bold"/>
          <w:i/>
          <w:sz w:val="28"/>
          <w:szCs w:val="28"/>
        </w:rPr>
      </w:pPr>
    </w:p>
    <w:p w:rsidR="005907AF" w:rsidRDefault="001A0492" w:rsidP="005907AF">
      <w:pPr>
        <w:tabs>
          <w:tab w:val="left" w:pos="6436"/>
        </w:tabs>
        <w:spacing w:after="0" w:line="240" w:lineRule="auto"/>
        <w:rPr>
          <w:rFonts w:ascii="Arial Rounded MT Bold" w:hAnsi="Arial Rounded MT Bold"/>
          <w:i/>
          <w:sz w:val="48"/>
          <w:szCs w:val="48"/>
        </w:rPr>
      </w:pPr>
      <w:r>
        <w:rPr>
          <w:rFonts w:ascii="Arial Rounded MT Bold" w:hAnsi="Arial Rounded MT Bold"/>
          <w:i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C4A7BB0" wp14:editId="4077CC4E">
            <wp:simplePos x="0" y="0"/>
            <wp:positionH relativeFrom="column">
              <wp:posOffset>2940050</wp:posOffset>
            </wp:positionH>
            <wp:positionV relativeFrom="paragraph">
              <wp:posOffset>67945</wp:posOffset>
            </wp:positionV>
            <wp:extent cx="3516630" cy="935355"/>
            <wp:effectExtent l="0" t="0" r="7620" b="0"/>
            <wp:wrapThrough wrapText="bothSides">
              <wp:wrapPolygon edited="0">
                <wp:start x="0" y="0"/>
                <wp:lineTo x="0" y="21116"/>
                <wp:lineTo x="21530" y="21116"/>
                <wp:lineTo x="2153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USDANRC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663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i/>
          <w:noProof/>
          <w:sz w:val="48"/>
          <w:szCs w:val="48"/>
        </w:rPr>
        <w:drawing>
          <wp:inline distT="0" distB="0" distL="0" distR="0" wp14:anchorId="17864B65" wp14:editId="16072CB3">
            <wp:extent cx="2212849" cy="12293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istrict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879" cy="123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07AF">
        <w:rPr>
          <w:rFonts w:ascii="Arial Rounded MT Bold" w:hAnsi="Arial Rounded MT Bold"/>
          <w:i/>
          <w:sz w:val="48"/>
          <w:szCs w:val="48"/>
        </w:rPr>
        <w:tab/>
      </w:r>
    </w:p>
    <w:p w:rsidR="005907AF" w:rsidRPr="005907AF" w:rsidRDefault="005907AF" w:rsidP="00BC5AB1">
      <w:pPr>
        <w:spacing w:after="0" w:line="240" w:lineRule="auto"/>
        <w:rPr>
          <w:rFonts w:ascii="Arial Rounded MT Bold" w:hAnsi="Arial Rounded MT Bold"/>
          <w:i/>
          <w:sz w:val="48"/>
          <w:szCs w:val="48"/>
        </w:rPr>
      </w:pPr>
      <w:bookmarkStart w:id="0" w:name="_GoBack"/>
      <w:bookmarkEnd w:id="0"/>
    </w:p>
    <w:sectPr w:rsidR="005907AF" w:rsidRPr="00590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AF"/>
    <w:rsid w:val="001A0492"/>
    <w:rsid w:val="00480783"/>
    <w:rsid w:val="005907AF"/>
    <w:rsid w:val="00777771"/>
    <w:rsid w:val="00BC5AB1"/>
    <w:rsid w:val="00C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A10F-97B3-494E-BF04-2AAAD251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Denny</cp:lastModifiedBy>
  <cp:revision>2</cp:revision>
  <cp:lastPrinted>2015-11-03T15:51:00Z</cp:lastPrinted>
  <dcterms:created xsi:type="dcterms:W3CDTF">2015-11-03T15:06:00Z</dcterms:created>
  <dcterms:modified xsi:type="dcterms:W3CDTF">2015-11-03T15:53:00Z</dcterms:modified>
</cp:coreProperties>
</file>